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QUEENSLAND BURSARIES FOR – 2025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222222"/>
          <w:sz w:val="28"/>
          <w:szCs w:val="28"/>
          <w:highlight w:val="white"/>
        </w:rPr>
      </w:pPr>
      <w:r>
        <w:rPr>
          <w:rFonts w:cs="Calibri" w:ascii="Calibri" w:hAnsi="Calibri" w:asciiTheme="minorHAnsi" w:cstheme="minorHAnsi" w:hAnsiTheme="minorHAnsi"/>
          <w:color w:val="222222"/>
          <w:sz w:val="28"/>
          <w:szCs w:val="28"/>
          <w:shd w:fill="FFFFFF" w:val="clear"/>
        </w:rPr>
        <w:t>If you are a financial ex-31</w:t>
      </w:r>
      <w:r>
        <w:rPr>
          <w:rFonts w:cs="Calibri" w:ascii="Calibri" w:hAnsi="Calibri" w:asciiTheme="minorHAnsi" w:cstheme="minorHAnsi" w:hAnsiTheme="minorHAnsi"/>
          <w:color w:val="222222"/>
          <w:sz w:val="28"/>
          <w:szCs w:val="28"/>
          <w:shd w:fill="FFFFFF" w:val="clear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color w:val="222222"/>
          <w:sz w:val="28"/>
          <w:szCs w:val="28"/>
          <w:shd w:fill="FFFFFF" w:val="clear"/>
        </w:rPr>
        <w:t xml:space="preserve"> Battalion Association member or a Widow or widower of an ex-31</w:t>
      </w:r>
      <w:r>
        <w:rPr>
          <w:rFonts w:cs="Calibri" w:ascii="Calibri" w:hAnsi="Calibri" w:asciiTheme="minorHAnsi" w:cstheme="minorHAnsi" w:hAnsiTheme="minorHAnsi"/>
          <w:color w:val="222222"/>
          <w:sz w:val="28"/>
          <w:szCs w:val="28"/>
          <w:shd w:fill="FFFFFF" w:val="clear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color w:val="222222"/>
          <w:sz w:val="28"/>
          <w:szCs w:val="28"/>
          <w:shd w:fill="FFFFFF" w:val="clear"/>
        </w:rPr>
        <w:t xml:space="preserve"> Battalion member, or a current financial supporter or a current serving member of the 31/42 Battalion and you have a child, grand child or great grandchild who has just completed year ten or eleven, please consider having them apply for our bursary. If you are a serving member of 31/42 Battalion who is undertaking trade training or tertiary studies, you could also consider seeking the support of this bursary. 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222222"/>
          <w:sz w:val="28"/>
          <w:szCs w:val="28"/>
          <w:highlight w:val="white"/>
        </w:rPr>
      </w:pPr>
      <w:r>
        <w:rPr>
          <w:rFonts w:cs="Calibri" w:cstheme="minorHAnsi" w:ascii="Calibri" w:hAnsi="Calibri"/>
          <w:color w:val="222222"/>
          <w:sz w:val="28"/>
          <w:szCs w:val="28"/>
          <w:shd w:fill="FFFFFF" w:val="clea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Two/three Bursaries valued at $300 each, will be awarded on the results obtained in Education and training in Queensland to support continuing education or training. The Bursaries, valued at $300 each, will be awarded to entrants, in order of Merit, as decided by the Executive Committee of the 31</w:t>
      </w:r>
      <w:r>
        <w:rPr>
          <w:rFonts w:cs="Calibri" w:ascii="Calibri" w:hAnsi="Calibri" w:asciiTheme="minorHAnsi" w:cstheme="minorHAnsi" w:hAnsiTheme="minorHAnsi"/>
          <w:sz w:val="28"/>
          <w:szCs w:val="28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Battalion Association, Townsville Branch.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tabs>
          <w:tab w:val="left" w:pos="426" w:leader="none"/>
        </w:tabs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To be eligible you must be: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 descendant or a person under guardianship of a current Financial Member of the 31</w:t>
      </w:r>
      <w:r>
        <w:rPr>
          <w:rFonts w:cs="Calibri" w:ascii="Calibri" w:hAnsi="Calibri" w:asciiTheme="minorHAnsi" w:cstheme="minorHAnsi" w:hAnsiTheme="minorHAnsi"/>
          <w:sz w:val="28"/>
          <w:szCs w:val="28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Battalion Association or of a Widow of a former member of the 31</w:t>
      </w:r>
      <w:r>
        <w:rPr>
          <w:rFonts w:cs="Calibri" w:ascii="Calibri" w:hAnsi="Calibri" w:asciiTheme="minorHAnsi" w:cstheme="minorHAnsi" w:hAnsiTheme="minorHAnsi"/>
          <w:sz w:val="28"/>
          <w:szCs w:val="28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Battalion Association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or,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 current serving member of the 31/42 Battalion and is a financial member of our Association.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The selection criteria will include: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Results in grades 10, 11 or 12, or tertiary education results or, trade training.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Activities undertaken within the community such as sporting or charities or social club work.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 200 word essay on your aspirations for life and within the community.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And finally, there may be a personal interview with the applicants and their sponsor.</w:t>
      </w:r>
    </w:p>
    <w:p>
      <w:pPr>
        <w:pStyle w:val="ListParagraph"/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ListParagraph"/>
        <w:tabs>
          <w:tab w:val="left" w:pos="426" w:leader="none"/>
        </w:tabs>
        <w:ind w:left="0" w:hanging="0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APPLICATIONS WILL CLOSE ON THE 30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  <w:vertAlign w:val="superscript"/>
        </w:rPr>
        <w:t>th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 OCTOBER ,2024.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tabs>
          <w:tab w:val="left" w:pos="426" w:leader="none"/>
          <w:tab w:val="left" w:pos="567" w:leader="none"/>
          <w:tab w:val="left" w:pos="851" w:leader="none"/>
        </w:tabs>
        <w:spacing w:before="0" w:after="48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tabs>
          <w:tab w:val="left" w:pos="426" w:leader="none"/>
          <w:tab w:val="left" w:pos="567" w:leader="none"/>
          <w:tab w:val="left" w:pos="851" w:leader="none"/>
        </w:tabs>
        <w:spacing w:before="0" w:after="48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Gregory Stokie</w:t>
        <w:br/>
        <w:t xml:space="preserve">President </w:t>
        <w:br/>
        <w:t>31</w:t>
      </w:r>
      <w:r>
        <w:rPr>
          <w:rFonts w:cs="Calibri" w:ascii="Calibri" w:hAnsi="Calibri" w:asciiTheme="minorHAnsi" w:cstheme="minorHAnsi" w:hAnsiTheme="minorHAnsi"/>
          <w:sz w:val="28"/>
          <w:szCs w:val="28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Inf Bn RQR Assoc Inc.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BURSARY APPLICATION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FULL NAME OF APPLICANT:………………………………………….………………………………….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ADDRESS:……………………………………………………………………….……………………………….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EMAIL ADDRESS: ……………………………………………..…PH NO: ………………………………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EDUCATIONAL INSTITUTION/S :……………………………………………………………….………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EDUCATIONAL LEVEL:……………………………………………………………………..……………….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FULL NAME OF SPONSOR (PARENT OR GRAND-PARENT OR SERVING MEMBER):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.……………………………………………………………..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SERVICE NO:…………………………..BRANCH OF SERVICE:………………………………….....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SIGNATURE OF APPLICANT: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………………………………………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..……….</w:t>
        <w:tab/>
        <w:tab/>
        <w:t>DATE:……………………………………….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SIGNATURE OF SPONSOR – e.g. PARENT: or  GRAND-PARENT: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……………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..…………………………………….     ………………………………………………………….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Please attach supporting documents and return the application and the essay to the Postal Address below or electronically to the Email Address.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31</w:t>
      </w:r>
      <w:r>
        <w:rPr>
          <w:rFonts w:cs="Calibri" w:ascii="Calibri" w:hAnsi="Calibri" w:asciiTheme="minorHAnsi" w:cstheme="minorHAnsi" w:hAnsiTheme="minorHAnsi"/>
          <w:sz w:val="28"/>
          <w:szCs w:val="28"/>
          <w:vertAlign w:val="superscript"/>
        </w:rPr>
        <w:t>st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Battalion RQR (The Kennedy Battalion) Assoc. Inc.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PO Box 684 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TOWNSVILLE.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QLD. 4810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EMAIL:  pellems@gmail.com</w:t>
      </w:r>
    </w:p>
    <w:sectPr>
      <w:headerReference w:type="default" r:id="rId2"/>
      <w:type w:val="nextPage"/>
      <w:pgSz w:w="11906" w:h="16838"/>
      <w:pgMar w:left="1014" w:right="827" w:header="609" w:top="1622" w:footer="0" w:bottom="8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10348" w:type="dxa"/>
      <w:jc w:val="left"/>
      <w:tblInd w:w="-147" w:type="dxa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1715"/>
      <w:gridCol w:w="6916"/>
      <w:gridCol w:w="1717"/>
    </w:tblGrid>
    <w:tr>
      <w:trPr>
        <w:trHeight w:val="1346" w:hRule="atLeast"/>
      </w:trPr>
      <w:tc>
        <w:tcPr>
          <w:tcW w:w="1715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SimSun" w:cs="Times New Roman"/>
              <w:kern w:val="0"/>
              <w:sz w:val="20"/>
              <w:szCs w:val="20"/>
              <w:lang w:eastAsia="en-GB"/>
              <w14:ligatures w14:val="none"/>
            </w:rPr>
          </w:pPr>
          <w:r>
            <w:rPr>
              <w:rFonts w:eastAsia="SimSun" w:cs="Times New Roman"/>
              <w:kern w:val="0"/>
              <w:sz w:val="20"/>
              <w:szCs w:val="20"/>
              <w:lang w:eastAsia="en-GB"/>
              <w14:ligatures w14:val="none"/>
            </w:rPr>
            <w:drawing>
              <wp:inline distT="0" distB="4445" distL="0" distR="5080">
                <wp:extent cx="947420" cy="1075055"/>
                <wp:effectExtent l="0" t="0" r="0" b="0"/>
                <wp:docPr id="1" name="Picture 138503080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38503080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75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tcBorders/>
          <w:shd w:fill="auto" w:val="clear"/>
        </w:tcPr>
        <w:p>
          <w:pPr>
            <w:pStyle w:val="Normal"/>
            <w:jc w:val="center"/>
            <w:rPr>
              <w:rFonts w:ascii="Times New Roman" w:hAnsi="Times New Roman" w:eastAsia="SimSun" w:cs="Times New Roman"/>
              <w:kern w:val="0"/>
              <w:lang w:eastAsia="en-GB"/>
              <w14:ligatures w14:val="none"/>
            </w:rPr>
          </w:pPr>
          <w:r>
            <w:rPr>
              <w:rFonts w:eastAsia="SimSun" w:cs="Times New Roman"/>
              <w:kern w:val="0"/>
              <w:lang w:eastAsia="en-GB"/>
              <w14:ligatures w14:val="none"/>
            </w:rPr>
          </w:r>
        </w:p>
        <w:p>
          <w:pPr>
            <w:pStyle w:val="Normal"/>
            <w:jc w:val="center"/>
            <w:rPr>
              <w:b/>
              <w:b/>
              <w:bCs/>
              <w:sz w:val="32"/>
              <w:szCs w:val="32"/>
            </w:rPr>
          </w:pPr>
          <w:r>
            <w:rPr>
              <w:rFonts w:eastAsia="SimSun" w:cs="Times New Roman"/>
              <w:b/>
              <w:bCs/>
              <w:kern w:val="0"/>
              <w:sz w:val="32"/>
              <w:szCs w:val="32"/>
              <w:lang w:eastAsia="en-GB"/>
              <w14:ligatures w14:val="none"/>
            </w:rPr>
            <w:t>31</w:t>
          </w:r>
          <w:r>
            <w:rPr>
              <w:rFonts w:eastAsia="SimSun" w:cs="Times New Roman"/>
              <w:b/>
              <w:bCs/>
              <w:kern w:val="0"/>
              <w:sz w:val="32"/>
              <w:szCs w:val="32"/>
              <w:vertAlign w:val="superscript"/>
              <w:lang w:eastAsia="en-GB"/>
              <w14:ligatures w14:val="none"/>
            </w:rPr>
            <w:t>ST</w:t>
          </w:r>
          <w:r>
            <w:rPr>
              <w:rFonts w:eastAsia="SimSun" w:cs="Times New Roman"/>
              <w:b/>
              <w:bCs/>
              <w:kern w:val="0"/>
              <w:sz w:val="32"/>
              <w:szCs w:val="32"/>
              <w:lang w:eastAsia="en-GB"/>
              <w14:ligatures w14:val="none"/>
            </w:rPr>
            <w:t xml:space="preserve"> BATTALION </w:t>
          </w:r>
        </w:p>
        <w:p>
          <w:pPr>
            <w:pStyle w:val="Normal"/>
            <w:jc w:val="center"/>
            <w:rPr>
              <w:b/>
              <w:b/>
              <w:bCs/>
              <w:sz w:val="32"/>
              <w:szCs w:val="32"/>
            </w:rPr>
          </w:pPr>
          <w:r>
            <w:rPr>
              <w:rFonts w:eastAsia="SimSun" w:cs="Times New Roman"/>
              <w:b/>
              <w:bCs/>
              <w:kern w:val="0"/>
              <w:sz w:val="32"/>
              <w:szCs w:val="32"/>
              <w:lang w:eastAsia="en-GB"/>
              <w14:ligatures w14:val="none"/>
            </w:rPr>
            <w:t>ROYAL QUEENSLAND REGIMENT</w:t>
          </w:r>
        </w:p>
        <w:p>
          <w:pPr>
            <w:pStyle w:val="Normal"/>
            <w:jc w:val="center"/>
            <w:rPr>
              <w:b/>
              <w:b/>
              <w:bCs/>
              <w:sz w:val="32"/>
              <w:szCs w:val="32"/>
            </w:rPr>
          </w:pPr>
          <w:r>
            <w:rPr>
              <w:rFonts w:eastAsia="SimSun" w:cs="Times New Roman"/>
              <w:b/>
              <w:bCs/>
              <w:kern w:val="0"/>
              <w:sz w:val="32"/>
              <w:szCs w:val="32"/>
              <w:lang w:eastAsia="en-GB"/>
              <w14:ligatures w14:val="none"/>
            </w:rPr>
            <w:t xml:space="preserve">(THE KENNNEDY BATTALION) </w:t>
          </w:r>
        </w:p>
        <w:p>
          <w:pPr>
            <w:pStyle w:val="Normal"/>
            <w:jc w:val="center"/>
            <w:rPr>
              <w:rFonts w:ascii="Times New Roman" w:hAnsi="Times New Roman" w:eastAsia="SimSun" w:cs="Times New Roman"/>
              <w:kern w:val="0"/>
              <w:lang w:eastAsia="en-GB"/>
              <w14:ligatures w14:val="none"/>
            </w:rPr>
          </w:pPr>
          <w:r>
            <w:rPr>
              <w:rFonts w:eastAsia="SimSun" w:cs="Times New Roman"/>
              <w:b/>
              <w:bCs/>
              <w:kern w:val="0"/>
              <w:sz w:val="32"/>
              <w:szCs w:val="32"/>
              <w:lang w:eastAsia="en-GB"/>
              <w14:ligatures w14:val="none"/>
            </w:rPr>
            <w:t>ASSOCIATION INC</w:t>
          </w:r>
          <w:r>
            <w:rPr>
              <w:rFonts w:eastAsia="SimSun" w:cs="Times New Roman"/>
              <w:kern w:val="0"/>
              <w:lang w:eastAsia="en-GB"/>
              <w14:ligatures w14:val="none"/>
            </w:rPr>
            <w:t>.</w:t>
          </w:r>
        </w:p>
      </w:tc>
      <w:tc>
        <w:tcPr>
          <w:tcW w:w="1717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SimSun" w:cs="Times New Roman"/>
              <w:kern w:val="0"/>
              <w:sz w:val="20"/>
              <w:szCs w:val="20"/>
              <w:lang w:eastAsia="en-GB"/>
              <w14:ligatures w14:val="none"/>
            </w:rPr>
          </w:pPr>
          <w:r>
            <w:rPr>
              <w:rFonts w:eastAsia="SimSun" w:cs="Times New Roman"/>
              <w:kern w:val="0"/>
              <w:sz w:val="20"/>
              <w:szCs w:val="20"/>
              <w:lang w:eastAsia="en-GB"/>
              <w14:ligatures w14:val="none"/>
            </w:rPr>
            <w:drawing>
              <wp:inline distT="0" distB="4445" distL="0" distR="5080">
                <wp:extent cx="947420" cy="1075055"/>
                <wp:effectExtent l="0" t="0" r="0" b="0"/>
                <wp:docPr id="2" name="Picture 141297957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41297957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75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A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a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AU" w:val="en-A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32dcb"/>
    <w:rPr>
      <w:rFonts w:ascii="Times New Roman" w:hAnsi="Times New Roman" w:eastAsia="Times New Roman" w:cs="Times New Roman"/>
      <w:kern w:val="0"/>
      <w:lang w:eastAsia="en-AU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32dcb"/>
    <w:rPr>
      <w:rFonts w:ascii="Times New Roman" w:hAnsi="Times New Roman" w:eastAsia="Times New Roman" w:cs="Times New Roman"/>
      <w:kern w:val="0"/>
      <w:lang w:eastAsia="en-AU"/>
      <w14:ligatures w14:val="non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e7a1a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d32dcb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32dcb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90aa7"/>
    <w:rPr>
      <w:lang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2</Pages>
  <Words>376</Words>
  <Characters>2369</Characters>
  <CharactersWithSpaces>2717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2024-09-27T05:15:00Z</dcterms:created>
  <dc:creator>P Ellems</dc:creator>
  <dc:description/>
  <dc:language>en-AU</dc:language>
  <cp:lastModifiedBy>P Ellems</cp:lastModifiedBy>
  <cp:lastPrinted>2024-03-12T03:08:00Z</cp:lastPrinted>
  <dcterms:modified xsi:type="dcterms:W3CDTF">2024-10-13T09:11:00Z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